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F2E" w:rsidRDefault="004F3F2E" w:rsidP="004F3F2E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Использование техники Флюид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Арт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для реализации самостоятельной изобразительной деятельности детей младшего дошкольного возраста.</w:t>
      </w:r>
    </w:p>
    <w:p w:rsidR="004F3F2E" w:rsidRDefault="004F3F2E" w:rsidP="002B03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E4277" w:rsidRPr="002B03FA" w:rsidRDefault="009959B0" w:rsidP="002B03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03FA">
        <w:rPr>
          <w:rFonts w:ascii="Times New Roman" w:hAnsi="Times New Roman" w:cs="Times New Roman"/>
          <w:sz w:val="24"/>
          <w:szCs w:val="24"/>
        </w:rPr>
        <w:t>Нетрадиционные техники позволяют, отойдя от предметного изображения,  выразить в рисунке чувства и эмоции, дают ребенку свободу и вселяют уверенность в своих силах. Владея возможными техниками и  способами изображения окружающего мира, ребенок получает возможность выбора.</w:t>
      </w:r>
    </w:p>
    <w:p w:rsidR="009959B0" w:rsidRPr="002B03FA" w:rsidRDefault="009959B0" w:rsidP="002B03FA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03FA">
        <w:rPr>
          <w:rFonts w:ascii="Times New Roman" w:hAnsi="Times New Roman" w:cs="Times New Roman"/>
          <w:sz w:val="24"/>
          <w:szCs w:val="24"/>
        </w:rPr>
        <w:t xml:space="preserve">Техника рисования акриловыми красками </w:t>
      </w:r>
      <w:r w:rsidRPr="002B03FA">
        <w:rPr>
          <w:rFonts w:ascii="Times New Roman" w:hAnsi="Times New Roman" w:cs="Times New Roman"/>
          <w:i/>
          <w:sz w:val="24"/>
          <w:szCs w:val="24"/>
        </w:rPr>
        <w:t xml:space="preserve">Флюид </w:t>
      </w:r>
      <w:proofErr w:type="spellStart"/>
      <w:r w:rsidRPr="002B03FA">
        <w:rPr>
          <w:rFonts w:ascii="Times New Roman" w:hAnsi="Times New Roman" w:cs="Times New Roman"/>
          <w:i/>
          <w:sz w:val="24"/>
          <w:szCs w:val="24"/>
        </w:rPr>
        <w:t>Ар</w:t>
      </w:r>
      <w:proofErr w:type="gramStart"/>
      <w:r w:rsidRPr="002B03FA">
        <w:rPr>
          <w:rFonts w:ascii="Times New Roman" w:hAnsi="Times New Roman" w:cs="Times New Roman"/>
          <w:i/>
          <w:sz w:val="24"/>
          <w:szCs w:val="24"/>
        </w:rPr>
        <w:t>т</w:t>
      </w:r>
      <w:proofErr w:type="spellEnd"/>
      <w:r w:rsidRPr="002B03FA">
        <w:rPr>
          <w:rFonts w:ascii="Times New Roman" w:hAnsi="Times New Roman" w:cs="Times New Roman"/>
          <w:i/>
          <w:sz w:val="24"/>
          <w:szCs w:val="24"/>
        </w:rPr>
        <w:t>-</w:t>
      </w:r>
      <w:proofErr w:type="gramEnd"/>
      <w:r w:rsidRPr="002B03FA">
        <w:rPr>
          <w:rFonts w:ascii="Times New Roman" w:hAnsi="Times New Roman" w:cs="Times New Roman"/>
          <w:i/>
          <w:sz w:val="24"/>
          <w:szCs w:val="24"/>
        </w:rPr>
        <w:t>-</w:t>
      </w:r>
      <w:r w:rsidRPr="002B03FA">
        <w:rPr>
          <w:rFonts w:ascii="Times New Roman" w:hAnsi="Times New Roman" w:cs="Times New Roman"/>
          <w:sz w:val="24"/>
          <w:szCs w:val="24"/>
        </w:rPr>
        <w:t>это техника рисования картины без использования кистей и мазков, краску наносят  путем заливки и разбрызгивания. Так, как у детей плохо развит графический навык рисования, они затруднятся передать характерные черты персонажей</w:t>
      </w:r>
      <w:proofErr w:type="gramStart"/>
      <w:r w:rsidRPr="002B03F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2B03FA">
        <w:rPr>
          <w:rFonts w:ascii="Times New Roman" w:hAnsi="Times New Roman" w:cs="Times New Roman"/>
          <w:sz w:val="24"/>
          <w:szCs w:val="24"/>
        </w:rPr>
        <w:t xml:space="preserve"> техника Флюид </w:t>
      </w:r>
      <w:proofErr w:type="spellStart"/>
      <w:r w:rsidRPr="002B03FA">
        <w:rPr>
          <w:rFonts w:ascii="Times New Roman" w:hAnsi="Times New Roman" w:cs="Times New Roman"/>
          <w:sz w:val="24"/>
          <w:szCs w:val="24"/>
        </w:rPr>
        <w:t>арт</w:t>
      </w:r>
      <w:proofErr w:type="spellEnd"/>
      <w:r w:rsidRPr="002B03FA">
        <w:rPr>
          <w:rFonts w:ascii="Times New Roman" w:hAnsi="Times New Roman" w:cs="Times New Roman"/>
          <w:sz w:val="24"/>
          <w:szCs w:val="24"/>
        </w:rPr>
        <w:t xml:space="preserve"> поможет передать  характер героя с помощью цвета, отношение ребенка к персонажу или самому произведению. С помощью этой техники можно воссоздать неповторимые пейзажи сказочного моря, тридевятого царства и синего моря.</w:t>
      </w:r>
      <w:r w:rsidRPr="002B03F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7C3E2D" w:rsidRPr="002B03FA" w:rsidRDefault="007C3E2D" w:rsidP="002B03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03FA">
        <w:rPr>
          <w:rFonts w:ascii="Times New Roman" w:hAnsi="Times New Roman" w:cs="Times New Roman"/>
          <w:sz w:val="24"/>
          <w:szCs w:val="24"/>
        </w:rPr>
        <w:t>Задачи по реализации самостоятельной творческой деятельности</w:t>
      </w:r>
      <w:proofErr w:type="gramStart"/>
      <w:r w:rsidR="00655B64" w:rsidRPr="002B03FA">
        <w:rPr>
          <w:rFonts w:ascii="Times New Roman" w:hAnsi="Times New Roman" w:cs="Times New Roman"/>
          <w:sz w:val="24"/>
          <w:szCs w:val="24"/>
        </w:rPr>
        <w:t xml:space="preserve"> </w:t>
      </w:r>
      <w:r w:rsidRPr="002B03FA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959B0" w:rsidRPr="002B03FA" w:rsidRDefault="007C3E2D" w:rsidP="002B03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B03FA">
        <w:rPr>
          <w:rFonts w:ascii="Times New Roman" w:hAnsi="Times New Roman" w:cs="Times New Roman"/>
          <w:sz w:val="24"/>
          <w:szCs w:val="24"/>
        </w:rPr>
        <w:t xml:space="preserve"> -развивать желание экспериментировать</w:t>
      </w:r>
    </w:p>
    <w:p w:rsidR="00655B64" w:rsidRPr="002B03FA" w:rsidRDefault="00655B64" w:rsidP="002B03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B03FA">
        <w:rPr>
          <w:rFonts w:ascii="Times New Roman" w:hAnsi="Times New Roman" w:cs="Times New Roman"/>
          <w:sz w:val="24"/>
          <w:szCs w:val="24"/>
        </w:rPr>
        <w:t>-поддерживать интерес к нетрадиционным техникам рисования</w:t>
      </w:r>
    </w:p>
    <w:p w:rsidR="00655B64" w:rsidRPr="002B03FA" w:rsidRDefault="00655B64" w:rsidP="002B03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B03FA">
        <w:rPr>
          <w:rFonts w:ascii="Times New Roman" w:hAnsi="Times New Roman" w:cs="Times New Roman"/>
          <w:sz w:val="24"/>
          <w:szCs w:val="24"/>
        </w:rPr>
        <w:t>-</w:t>
      </w:r>
      <w:r w:rsidR="007C3E2D" w:rsidRPr="002B03FA">
        <w:rPr>
          <w:rFonts w:ascii="Times New Roman" w:hAnsi="Times New Roman" w:cs="Times New Roman"/>
          <w:sz w:val="24"/>
          <w:szCs w:val="24"/>
        </w:rPr>
        <w:t>способствовать нахождению нестандартных способов изображения</w:t>
      </w:r>
      <w:r w:rsidR="00EC5E45" w:rsidRPr="002B03FA">
        <w:rPr>
          <w:rFonts w:ascii="Times New Roman" w:hAnsi="Times New Roman" w:cs="Times New Roman"/>
          <w:sz w:val="24"/>
          <w:szCs w:val="24"/>
        </w:rPr>
        <w:t>,  развитию чувства цв</w:t>
      </w:r>
      <w:r w:rsidR="007C3E2D" w:rsidRPr="002B03FA">
        <w:rPr>
          <w:rFonts w:ascii="Times New Roman" w:hAnsi="Times New Roman" w:cs="Times New Roman"/>
          <w:sz w:val="24"/>
          <w:szCs w:val="24"/>
        </w:rPr>
        <w:t>ета,</w:t>
      </w:r>
      <w:r w:rsidR="00EC5E45" w:rsidRPr="002B03FA">
        <w:rPr>
          <w:rFonts w:ascii="Times New Roman" w:hAnsi="Times New Roman" w:cs="Times New Roman"/>
          <w:sz w:val="24"/>
          <w:szCs w:val="24"/>
        </w:rPr>
        <w:t xml:space="preserve"> </w:t>
      </w:r>
      <w:r w:rsidR="007C3E2D" w:rsidRPr="002B03FA">
        <w:rPr>
          <w:rFonts w:ascii="Times New Roman" w:hAnsi="Times New Roman" w:cs="Times New Roman"/>
          <w:sz w:val="24"/>
          <w:szCs w:val="24"/>
        </w:rPr>
        <w:t>воображения</w:t>
      </w:r>
    </w:p>
    <w:p w:rsidR="00EC5E45" w:rsidRPr="002B03FA" w:rsidRDefault="00EC5E45" w:rsidP="002B03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B03FA">
        <w:rPr>
          <w:rFonts w:ascii="Times New Roman" w:hAnsi="Times New Roman" w:cs="Times New Roman"/>
          <w:sz w:val="24"/>
          <w:szCs w:val="24"/>
        </w:rPr>
        <w:t>-воспитывать творческую самореализацию, целеустремленность.</w:t>
      </w:r>
    </w:p>
    <w:p w:rsidR="00EC5E45" w:rsidRPr="002B03FA" w:rsidRDefault="00EC5E45" w:rsidP="002B03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03FA">
        <w:rPr>
          <w:rFonts w:ascii="Times New Roman" w:hAnsi="Times New Roman" w:cs="Times New Roman"/>
          <w:sz w:val="24"/>
          <w:szCs w:val="24"/>
        </w:rPr>
        <w:t xml:space="preserve">Методы и приемы перевода использования навыка рисования в техники Флюид </w:t>
      </w:r>
      <w:proofErr w:type="spellStart"/>
      <w:proofErr w:type="gramStart"/>
      <w:r w:rsidRPr="002B03FA">
        <w:rPr>
          <w:rFonts w:ascii="Times New Roman" w:hAnsi="Times New Roman" w:cs="Times New Roman"/>
          <w:sz w:val="24"/>
          <w:szCs w:val="24"/>
        </w:rPr>
        <w:t>Арт</w:t>
      </w:r>
      <w:proofErr w:type="spellEnd"/>
      <w:proofErr w:type="gramEnd"/>
      <w:r w:rsidRPr="002B03FA">
        <w:rPr>
          <w:rFonts w:ascii="Times New Roman" w:hAnsi="Times New Roman" w:cs="Times New Roman"/>
          <w:sz w:val="24"/>
          <w:szCs w:val="24"/>
        </w:rPr>
        <w:t xml:space="preserve"> в самостоятельной деятельности:</w:t>
      </w:r>
    </w:p>
    <w:p w:rsidR="00EC5E45" w:rsidRPr="002B03FA" w:rsidRDefault="00EC5E45" w:rsidP="002B03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B03FA">
        <w:rPr>
          <w:rFonts w:ascii="Times New Roman" w:hAnsi="Times New Roman" w:cs="Times New Roman"/>
          <w:sz w:val="24"/>
          <w:szCs w:val="24"/>
        </w:rPr>
        <w:t>1. Доступность.</w:t>
      </w:r>
    </w:p>
    <w:p w:rsidR="00EC5E45" w:rsidRPr="002B03FA" w:rsidRDefault="00EC5E45" w:rsidP="002B03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B03FA">
        <w:rPr>
          <w:rFonts w:ascii="Times New Roman" w:hAnsi="Times New Roman" w:cs="Times New Roman"/>
          <w:sz w:val="24"/>
          <w:szCs w:val="24"/>
        </w:rPr>
        <w:t>Весь необходимый материал располагается в уголке творчества.</w:t>
      </w:r>
    </w:p>
    <w:p w:rsidR="00EC5E45" w:rsidRPr="002B03FA" w:rsidRDefault="00EC5E45" w:rsidP="002B03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C3E2D" w:rsidRPr="002B03FA" w:rsidRDefault="00DA0345" w:rsidP="002B03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03F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47825" cy="2330371"/>
            <wp:effectExtent l="19050" t="0" r="4775" b="0"/>
            <wp:docPr id="3" name="Рисунок 1" descr="IMG-20210118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10118-WA0024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1015" cy="2334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4C38" w:rsidRPr="002B03FA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2B03F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47836" cy="2330386"/>
            <wp:effectExtent l="19050" t="0" r="4764" b="0"/>
            <wp:docPr id="1" name="Рисунок 0" descr="IMG-20210118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10118-WA002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0207" cy="2333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3E2D" w:rsidRPr="002B03FA" w:rsidRDefault="007C3E2D" w:rsidP="002B03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A0345" w:rsidRPr="002B03FA" w:rsidRDefault="00DA0345" w:rsidP="002B03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A0345" w:rsidRPr="002B03FA" w:rsidRDefault="00DA0345" w:rsidP="002B03F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3FA">
        <w:rPr>
          <w:rFonts w:ascii="Times New Roman" w:hAnsi="Times New Roman" w:cs="Times New Roman"/>
          <w:sz w:val="24"/>
          <w:szCs w:val="24"/>
        </w:rPr>
        <w:t xml:space="preserve">2. </w:t>
      </w:r>
      <w:r w:rsidR="00A22673" w:rsidRPr="002B03FA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2B03FA">
        <w:rPr>
          <w:rFonts w:ascii="Times New Roman" w:eastAsia="Times New Roman" w:hAnsi="Times New Roman" w:cs="Times New Roman"/>
          <w:sz w:val="24"/>
          <w:szCs w:val="24"/>
        </w:rPr>
        <w:t>оздание благоприятной атмосферы; доброжелательность со стороны педагога,  отказ от высказывания оценок и критики в адрес ребёнка.</w:t>
      </w:r>
    </w:p>
    <w:p w:rsidR="00DA0345" w:rsidRPr="002B03FA" w:rsidRDefault="00DA0345" w:rsidP="002B03F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A0345" w:rsidRPr="002B03FA" w:rsidRDefault="00DA0345" w:rsidP="002B03F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3FA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="00A22673" w:rsidRPr="002B03FA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2B03FA">
        <w:rPr>
          <w:rFonts w:ascii="Times New Roman" w:eastAsia="Times New Roman" w:hAnsi="Times New Roman" w:cs="Times New Roman"/>
          <w:sz w:val="24"/>
          <w:szCs w:val="24"/>
        </w:rPr>
        <w:t>богащение окружающей ребенка среды самыми разнообразными новыми для него предметами и стимулами с целью развития его любознательности.</w:t>
      </w:r>
    </w:p>
    <w:p w:rsidR="00A22673" w:rsidRPr="002B03FA" w:rsidRDefault="00A22673" w:rsidP="002B03F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A0345" w:rsidRPr="002B03FA" w:rsidRDefault="00A22673" w:rsidP="002B03F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03FA">
        <w:rPr>
          <w:rFonts w:ascii="Times New Roman" w:eastAsia="Times New Roman" w:hAnsi="Times New Roman" w:cs="Times New Roman"/>
          <w:sz w:val="24"/>
          <w:szCs w:val="24"/>
        </w:rPr>
        <w:lastRenderedPageBreak/>
        <w:t>4.Чтение художественной литературы, прослушивание музыкальных произведени</w:t>
      </w:r>
      <w:proofErr w:type="gramStart"/>
      <w:r w:rsidRPr="002B03FA">
        <w:rPr>
          <w:rFonts w:ascii="Times New Roman" w:eastAsia="Times New Roman" w:hAnsi="Times New Roman" w:cs="Times New Roman"/>
          <w:sz w:val="24"/>
          <w:szCs w:val="24"/>
        </w:rPr>
        <w:t>й</w:t>
      </w:r>
      <w:r w:rsidR="004F3F2E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="004F3F2E">
        <w:rPr>
          <w:rFonts w:ascii="Times New Roman" w:eastAsia="Times New Roman" w:hAnsi="Times New Roman" w:cs="Times New Roman"/>
          <w:sz w:val="24"/>
          <w:szCs w:val="24"/>
        </w:rPr>
        <w:t xml:space="preserve"> так например чтение произведения К.Чуковского «</w:t>
      </w:r>
      <w:proofErr w:type="spellStart"/>
      <w:r w:rsidR="004F3F2E">
        <w:rPr>
          <w:rFonts w:ascii="Times New Roman" w:eastAsia="Times New Roman" w:hAnsi="Times New Roman" w:cs="Times New Roman"/>
          <w:sz w:val="24"/>
          <w:szCs w:val="24"/>
        </w:rPr>
        <w:t>Федорино</w:t>
      </w:r>
      <w:proofErr w:type="spellEnd"/>
      <w:r w:rsidR="004F3F2E">
        <w:rPr>
          <w:rFonts w:ascii="Times New Roman" w:eastAsia="Times New Roman" w:hAnsi="Times New Roman" w:cs="Times New Roman"/>
          <w:sz w:val="24"/>
          <w:szCs w:val="24"/>
        </w:rPr>
        <w:t xml:space="preserve"> горе» мотивирует детей создать блюдца и тарелочки, знакомство с энциклопедией о космосе</w:t>
      </w:r>
      <w:r w:rsidR="00E220CB">
        <w:rPr>
          <w:rFonts w:ascii="Times New Roman" w:eastAsia="Times New Roman" w:hAnsi="Times New Roman" w:cs="Times New Roman"/>
          <w:sz w:val="24"/>
          <w:szCs w:val="24"/>
        </w:rPr>
        <w:t xml:space="preserve"> изготовить </w:t>
      </w:r>
      <w:r w:rsidR="004F3F2E">
        <w:rPr>
          <w:rFonts w:ascii="Times New Roman" w:eastAsia="Times New Roman" w:hAnsi="Times New Roman" w:cs="Times New Roman"/>
          <w:sz w:val="24"/>
          <w:szCs w:val="24"/>
        </w:rPr>
        <w:t xml:space="preserve"> модели планет и их жителей, а просмотр иллюстраций диких птиц</w:t>
      </w:r>
      <w:r w:rsidR="00E220CB">
        <w:rPr>
          <w:rFonts w:ascii="Times New Roman" w:eastAsia="Times New Roman" w:hAnsi="Times New Roman" w:cs="Times New Roman"/>
          <w:sz w:val="24"/>
          <w:szCs w:val="24"/>
        </w:rPr>
        <w:t>- озера и реки для их обитания)</w:t>
      </w:r>
    </w:p>
    <w:p w:rsidR="009959B0" w:rsidRPr="002B03FA" w:rsidRDefault="00A22673" w:rsidP="002B03FA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B03FA">
        <w:rPr>
          <w:rFonts w:ascii="Times New Roman" w:hAnsi="Times New Roman" w:cs="Times New Roman"/>
          <w:sz w:val="24"/>
          <w:szCs w:val="24"/>
        </w:rPr>
        <w:t>Все эти методы и приемы стимулируют ребенка к самостоятельной творческой деятельности с использованием техники изображения Флюид</w:t>
      </w:r>
      <w:proofErr w:type="gramStart"/>
      <w:r w:rsidRPr="002B03FA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2B03FA">
        <w:rPr>
          <w:rFonts w:ascii="Times New Roman" w:hAnsi="Times New Roman" w:cs="Times New Roman"/>
          <w:sz w:val="24"/>
          <w:szCs w:val="24"/>
        </w:rPr>
        <w:t>рт</w:t>
      </w:r>
      <w:r w:rsidR="00EE4C38" w:rsidRPr="002B03FA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EE4C38" w:rsidRPr="002B03FA" w:rsidRDefault="00EE4C38" w:rsidP="002B03FA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EE4C38" w:rsidRPr="002B03FA" w:rsidRDefault="00EE4C38" w:rsidP="002B03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03F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35978" cy="2314575"/>
            <wp:effectExtent l="19050" t="0" r="0" b="0"/>
            <wp:docPr id="6" name="Рисунок 5" descr="IMG-20210118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10118-WA0016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7355" cy="2316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03FA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2B03FA">
        <w:rPr>
          <w:rFonts w:ascii="Times New Roman" w:hAnsi="Times New Roman" w:cs="Times New Roman"/>
          <w:sz w:val="24"/>
          <w:szCs w:val="24"/>
        </w:rPr>
        <w:t xml:space="preserve"> </w:t>
      </w:r>
      <w:r w:rsidRPr="002B03F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93114" cy="2257425"/>
            <wp:effectExtent l="19050" t="0" r="2336" b="0"/>
            <wp:docPr id="7" name="Рисунок 6" descr="IMG-20210118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10118-WA001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3138" cy="2257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4C38" w:rsidRPr="002B03FA" w:rsidRDefault="00EE4C38" w:rsidP="002B03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4C38" w:rsidRPr="002B03FA" w:rsidRDefault="00EE4C38" w:rsidP="002B03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4C38" w:rsidRPr="002B03FA" w:rsidRDefault="00EE4C38" w:rsidP="002B03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03F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24025" cy="2298638"/>
            <wp:effectExtent l="19050" t="0" r="9525" b="0"/>
            <wp:docPr id="8" name="Рисунок 7" descr="IMG-20210118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10118-WA0019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6084" cy="2301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B03FA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2B03F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71682" cy="2228850"/>
            <wp:effectExtent l="19050" t="0" r="4718" b="0"/>
            <wp:docPr id="10" name="Рисунок 9" descr="IMG-20210118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10118-WA0020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4576" cy="2232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4C38" w:rsidRPr="002B03FA" w:rsidRDefault="00EE4C38" w:rsidP="002B03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4C38" w:rsidRPr="002B03FA" w:rsidRDefault="00EE4C38" w:rsidP="002B03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03FA">
        <w:rPr>
          <w:rFonts w:ascii="Times New Roman" w:hAnsi="Times New Roman" w:cs="Times New Roman"/>
          <w:sz w:val="24"/>
          <w:szCs w:val="24"/>
        </w:rPr>
        <w:t>Продукты детского творчества, выполненные с использованием данной техники можно</w:t>
      </w:r>
      <w:r w:rsidR="002B03FA">
        <w:rPr>
          <w:rFonts w:ascii="Times New Roman" w:hAnsi="Times New Roman" w:cs="Times New Roman"/>
          <w:sz w:val="24"/>
          <w:szCs w:val="24"/>
        </w:rPr>
        <w:t xml:space="preserve"> применять</w:t>
      </w:r>
      <w:r w:rsidRPr="002B03FA">
        <w:rPr>
          <w:rFonts w:ascii="Times New Roman" w:hAnsi="Times New Roman" w:cs="Times New Roman"/>
          <w:sz w:val="24"/>
          <w:szCs w:val="24"/>
        </w:rPr>
        <w:t xml:space="preserve"> в разных видах деятельности, так как выполняются они на твердых основаниях</w:t>
      </w:r>
      <w:r w:rsidR="002B03FA">
        <w:rPr>
          <w:rFonts w:ascii="Times New Roman" w:hAnsi="Times New Roman" w:cs="Times New Roman"/>
          <w:sz w:val="24"/>
          <w:szCs w:val="24"/>
        </w:rPr>
        <w:t xml:space="preserve"> (</w:t>
      </w:r>
      <w:r w:rsidRPr="002B03FA">
        <w:rPr>
          <w:rFonts w:ascii="Times New Roman" w:hAnsi="Times New Roman" w:cs="Times New Roman"/>
          <w:sz w:val="24"/>
          <w:szCs w:val="24"/>
        </w:rPr>
        <w:t xml:space="preserve">деревянных панно) и </w:t>
      </w:r>
      <w:r w:rsidR="002B03FA">
        <w:rPr>
          <w:rFonts w:ascii="Times New Roman" w:hAnsi="Times New Roman" w:cs="Times New Roman"/>
          <w:sz w:val="24"/>
          <w:szCs w:val="24"/>
        </w:rPr>
        <w:t>отличаются высокой прочностью</w:t>
      </w:r>
      <w:r w:rsidRPr="002B03FA">
        <w:rPr>
          <w:rFonts w:ascii="Times New Roman" w:hAnsi="Times New Roman" w:cs="Times New Roman"/>
          <w:sz w:val="24"/>
          <w:szCs w:val="24"/>
        </w:rPr>
        <w:t>.</w:t>
      </w:r>
    </w:p>
    <w:p w:rsidR="00EE4C38" w:rsidRDefault="002B03FA" w:rsidP="0052058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Работы используются в сюжетно</w:t>
      </w:r>
      <w:r w:rsidR="00EE4C38" w:rsidRPr="002B03FA">
        <w:rPr>
          <w:rFonts w:ascii="Times New Roman" w:hAnsi="Times New Roman" w:cs="Times New Roman"/>
          <w:sz w:val="24"/>
          <w:szCs w:val="24"/>
        </w:rPr>
        <w:t>–ролевых играх (как предметы заместители), в театрализованной деятельности,  при проведении НОД по познавательному, речевому  и художественно-эстетическому развитию.</w:t>
      </w:r>
    </w:p>
    <w:p w:rsidR="002B03FA" w:rsidRPr="002B03FA" w:rsidRDefault="00E220CB" w:rsidP="00E220C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B03FA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343211" cy="3124200"/>
            <wp:effectExtent l="19050" t="0" r="0" b="0"/>
            <wp:docPr id="9" name="Рисунок 10" descr="IMG-20210118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10118-WA0017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3273" cy="3124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00346" cy="3067046"/>
            <wp:effectExtent l="19050" t="0" r="4704" b="0"/>
            <wp:docPr id="13" name="Рисунок 12" descr="IMG-20210118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10118-WA0013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00346" cy="3067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0CB" w:rsidRDefault="00EE4C38" w:rsidP="002B03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03F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220CB" w:rsidRDefault="00E220CB" w:rsidP="002B03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220CB" w:rsidRDefault="00E220CB" w:rsidP="002B03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220CB" w:rsidRDefault="00E220CB" w:rsidP="002B03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220CB" w:rsidRDefault="00E220CB" w:rsidP="002B03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E4C38" w:rsidRPr="002B03FA" w:rsidRDefault="00E220CB" w:rsidP="002B03F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33600" cy="2844723"/>
            <wp:effectExtent l="19050" t="0" r="0" b="0"/>
            <wp:docPr id="16" name="Рисунок 14" descr="IMG-20210118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10118-WA0022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8007" cy="2850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4C38" w:rsidRPr="002B03FA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43125" cy="2857423"/>
            <wp:effectExtent l="19050" t="0" r="9525" b="0"/>
            <wp:docPr id="19" name="Рисунок 13" descr="IMG-20210118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10118-WA0018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2897" cy="2857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4C38" w:rsidRPr="002B03FA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EE4C38" w:rsidRPr="002B03FA">
        <w:rPr>
          <w:rFonts w:ascii="Times New Roman" w:hAnsi="Times New Roman" w:cs="Times New Roman"/>
          <w:sz w:val="24"/>
          <w:szCs w:val="24"/>
        </w:rPr>
        <w:t xml:space="preserve">         </w:t>
      </w:r>
    </w:p>
    <w:sectPr w:rsidR="00EE4C38" w:rsidRPr="002B03FA" w:rsidSect="00AE42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D50C0B"/>
    <w:multiLevelType w:val="multilevel"/>
    <w:tmpl w:val="702E2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59B0"/>
    <w:rsid w:val="000240DB"/>
    <w:rsid w:val="002B03FA"/>
    <w:rsid w:val="004F3F2E"/>
    <w:rsid w:val="00520585"/>
    <w:rsid w:val="00655B64"/>
    <w:rsid w:val="007556CF"/>
    <w:rsid w:val="007C3E2D"/>
    <w:rsid w:val="009959B0"/>
    <w:rsid w:val="00A22673"/>
    <w:rsid w:val="00AE4277"/>
    <w:rsid w:val="00DA0345"/>
    <w:rsid w:val="00E220CB"/>
    <w:rsid w:val="00EC5E45"/>
    <w:rsid w:val="00EE4C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2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59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A0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03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8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Дс-135</dc:creator>
  <cp:keywords/>
  <dc:description/>
  <cp:lastModifiedBy>Дс-135</cp:lastModifiedBy>
  <cp:revision>10</cp:revision>
  <dcterms:created xsi:type="dcterms:W3CDTF">2021-01-18T05:35:00Z</dcterms:created>
  <dcterms:modified xsi:type="dcterms:W3CDTF">2021-01-20T01:02:00Z</dcterms:modified>
</cp:coreProperties>
</file>